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EC0" w:rsidRDefault="00275C3E" w:rsidP="00125EC0">
      <w:pPr>
        <w:ind w:left="360"/>
        <w:jc w:val="center"/>
        <w:rPr>
          <w:b/>
          <w:bCs/>
        </w:rPr>
      </w:pPr>
      <w:r>
        <w:rPr>
          <w:b/>
          <w:bCs/>
        </w:rPr>
        <w:t>КОНТРОЛЬНЫЕ ВОПРОСЫ</w:t>
      </w:r>
    </w:p>
    <w:p w:rsidR="006A342A" w:rsidRDefault="006A342A" w:rsidP="006A342A">
      <w:pPr>
        <w:jc w:val="center"/>
        <w:rPr>
          <w:b/>
        </w:rPr>
      </w:pPr>
    </w:p>
    <w:p w:rsidR="006A342A" w:rsidRDefault="00723E60" w:rsidP="006A342A">
      <w:pPr>
        <w:jc w:val="center"/>
      </w:pPr>
      <w:r>
        <w:t>Контрольные вопросы</w:t>
      </w:r>
      <w:r w:rsidR="006A342A">
        <w:t xml:space="preserve"> используются при подготовке студентов к п</w:t>
      </w:r>
      <w:r>
        <w:t>рактическим занятиям и зачету</w:t>
      </w:r>
      <w:bookmarkStart w:id="0" w:name="_GoBack"/>
      <w:bookmarkEnd w:id="0"/>
      <w:r w:rsidR="006A342A">
        <w:t>.</w:t>
      </w:r>
    </w:p>
    <w:p w:rsidR="006A342A" w:rsidRDefault="006A342A" w:rsidP="006A342A">
      <w:pPr>
        <w:jc w:val="center"/>
      </w:pPr>
    </w:p>
    <w:p w:rsidR="00400146" w:rsidRDefault="00400146" w:rsidP="00400146">
      <w:r>
        <w:t>1.Перечислить основные этапы проектирования, обозначить суть каждого этапа.</w:t>
      </w:r>
    </w:p>
    <w:p w:rsidR="00400146" w:rsidRDefault="00400146" w:rsidP="00400146">
      <w:r>
        <w:t>2.Какая техническая документация разрабатывается на этапе эскизного и технического         проектирования.</w:t>
      </w:r>
    </w:p>
    <w:p w:rsidR="00400146" w:rsidRDefault="00400146" w:rsidP="00400146">
      <w:r>
        <w:t>3</w:t>
      </w:r>
      <w:proofErr w:type="gramStart"/>
      <w:r>
        <w:t xml:space="preserve"> К</w:t>
      </w:r>
      <w:proofErr w:type="gramEnd"/>
      <w:r>
        <w:t>акая техническая документация разрабатывается на этапе разработки опытного образца.</w:t>
      </w:r>
    </w:p>
    <w:p w:rsidR="00400146" w:rsidRDefault="00400146" w:rsidP="00400146">
      <w:r>
        <w:t xml:space="preserve">4. Какая техническая документация разрабатывается на этапе подготовки </w:t>
      </w:r>
      <w:proofErr w:type="spellStart"/>
      <w:r>
        <w:t>серийногоили</w:t>
      </w:r>
      <w:proofErr w:type="spellEnd"/>
      <w:r>
        <w:t xml:space="preserve"> массового производства..</w:t>
      </w:r>
    </w:p>
    <w:p w:rsidR="00400146" w:rsidRDefault="00400146" w:rsidP="00400146">
      <w:r>
        <w:t xml:space="preserve">5. Привести структуру </w:t>
      </w:r>
      <w:proofErr w:type="spellStart"/>
      <w:r>
        <w:t>гидромашин</w:t>
      </w:r>
      <w:proofErr w:type="spellEnd"/>
      <w:r>
        <w:t xml:space="preserve"> и ГП и их классификацию по различным признакам.</w:t>
      </w:r>
    </w:p>
    <w:p w:rsidR="00400146" w:rsidRDefault="00400146" w:rsidP="00400146">
      <w:r>
        <w:t>6. Перечислить и дать понятия основным характеристикам ГП.</w:t>
      </w:r>
    </w:p>
    <w:p w:rsidR="00400146" w:rsidRDefault="00400146" w:rsidP="00400146">
      <w:r>
        <w:t>7.Перечислить  и охарактеризовать основные инновационные методы проектирования технических систем.</w:t>
      </w:r>
    </w:p>
    <w:p w:rsidR="00400146" w:rsidRDefault="00400146" w:rsidP="00400146">
      <w:r>
        <w:t xml:space="preserve">  8. Объяснить суть проектирования с использованием  метода мозгового штурма.</w:t>
      </w:r>
    </w:p>
    <w:p w:rsidR="00400146" w:rsidRDefault="00400146" w:rsidP="00400146">
      <w:r>
        <w:t>9. Объяснить суть проектирования с использованием  метода  морфологических карт..</w:t>
      </w:r>
    </w:p>
    <w:p w:rsidR="00400146" w:rsidRDefault="00400146" w:rsidP="00400146">
      <w:pPr>
        <w:jc w:val="center"/>
      </w:pPr>
      <w:r>
        <w:t>10.</w:t>
      </w:r>
      <w:r>
        <w:rPr>
          <w:b/>
        </w:rPr>
        <w:t xml:space="preserve"> </w:t>
      </w:r>
      <w:r>
        <w:t>Охарактеризовать основные чертежные методы проектирования технических систем</w:t>
      </w:r>
      <w:proofErr w:type="gramStart"/>
      <w:r>
        <w:rPr>
          <w:b/>
        </w:rPr>
        <w:t>.</w:t>
      </w:r>
      <w:r>
        <w:t>.</w:t>
      </w:r>
      <w:proofErr w:type="gramEnd"/>
    </w:p>
    <w:p w:rsidR="00400146" w:rsidRDefault="00400146" w:rsidP="00400146">
      <w:r>
        <w:t xml:space="preserve"> 11.. Привести и объяснить основные схемные решениям по стабилизации скорости в ГПП...</w:t>
      </w:r>
    </w:p>
    <w:p w:rsidR="00400146" w:rsidRDefault="00400146" w:rsidP="00400146">
      <w:r>
        <w:t>12.. Охарактеризовать основные алгоритмические методы проектирования технических систем</w:t>
      </w:r>
    </w:p>
    <w:p w:rsidR="00400146" w:rsidRDefault="00400146" w:rsidP="00400146">
      <w:r>
        <w:t>13.. Привести и объяснить основные схемные решениям по пропорциональному регулированию скорости в ГП</w:t>
      </w:r>
      <w:proofErr w:type="gramStart"/>
      <w:r>
        <w:t>..</w:t>
      </w:r>
      <w:proofErr w:type="gramEnd"/>
    </w:p>
    <w:p w:rsidR="00400146" w:rsidRDefault="00400146" w:rsidP="00400146">
      <w:r>
        <w:t>14. Охарактеризовать основные эвристические методы проектирования технических систем.</w:t>
      </w:r>
    </w:p>
    <w:p w:rsidR="00400146" w:rsidRDefault="00400146" w:rsidP="00400146">
      <w:r>
        <w:t xml:space="preserve">15. Способы и схемы разгрузки  в </w:t>
      </w:r>
      <w:proofErr w:type="gramStart"/>
      <w:r>
        <w:t>объемном</w:t>
      </w:r>
      <w:proofErr w:type="gramEnd"/>
      <w:r>
        <w:t xml:space="preserve"> ГП</w:t>
      </w:r>
    </w:p>
    <w:p w:rsidR="00400146" w:rsidRDefault="00400146" w:rsidP="00400146">
      <w:r>
        <w:t xml:space="preserve"> !6. Способы и схемы автоматического переключения скоростей в ГП.         </w:t>
      </w:r>
    </w:p>
    <w:p w:rsidR="00400146" w:rsidRDefault="00400146" w:rsidP="00400146">
      <w:r>
        <w:t xml:space="preserve">17.Перечислить и привести примеры способов управления  </w:t>
      </w:r>
      <w:proofErr w:type="spellStart"/>
      <w:r>
        <w:t>цикловыи</w:t>
      </w:r>
      <w:proofErr w:type="spellEnd"/>
      <w:r>
        <w:t xml:space="preserve"> </w:t>
      </w:r>
      <w:proofErr w:type="gramStart"/>
      <w:r>
        <w:t>автоматизированными</w:t>
      </w:r>
      <w:proofErr w:type="gramEnd"/>
      <w:r>
        <w:t xml:space="preserve"> ГП.</w:t>
      </w:r>
    </w:p>
    <w:p w:rsidR="00400146" w:rsidRDefault="00400146" w:rsidP="00400146">
      <w:r>
        <w:t>18. Дать аналитическое обоснование определения оптимальной предельной скорости</w:t>
      </w:r>
    </w:p>
    <w:p w:rsidR="00400146" w:rsidRDefault="00400146" w:rsidP="00400146">
      <w:r>
        <w:t xml:space="preserve">по коэффициенту нагрузки для </w:t>
      </w:r>
      <w:proofErr w:type="gramStart"/>
      <w:r>
        <w:t>цикловых</w:t>
      </w:r>
      <w:proofErr w:type="gramEnd"/>
      <w:r>
        <w:t xml:space="preserve"> автоматизированных ГП.</w:t>
      </w:r>
    </w:p>
    <w:p w:rsidR="00400146" w:rsidRDefault="00400146" w:rsidP="00400146">
      <w:r>
        <w:t xml:space="preserve">19. Привести методику энергетического расчета  исполнительной части </w:t>
      </w:r>
      <w:proofErr w:type="gramStart"/>
      <w:r>
        <w:t>цикловых</w:t>
      </w:r>
      <w:proofErr w:type="gramEnd"/>
      <w:r>
        <w:t xml:space="preserve"> автоматизированных ГП.</w:t>
      </w:r>
    </w:p>
    <w:p w:rsidR="00400146" w:rsidRDefault="00400146" w:rsidP="00400146">
      <w:r>
        <w:t>20.Дать характеристики основным типам насосных установок.</w:t>
      </w:r>
    </w:p>
    <w:p w:rsidR="00400146" w:rsidRDefault="00400146" w:rsidP="00400146">
      <w:r>
        <w:t xml:space="preserve">21. Привести методику энергетического расчета  насосной установки </w:t>
      </w:r>
      <w:proofErr w:type="gramStart"/>
      <w:r>
        <w:t>цикловых</w:t>
      </w:r>
      <w:proofErr w:type="gramEnd"/>
      <w:r>
        <w:t xml:space="preserve"> автоматизированных ГП.</w:t>
      </w:r>
    </w:p>
    <w:p w:rsidR="00400146" w:rsidRDefault="00400146" w:rsidP="00400146">
      <w:r>
        <w:t xml:space="preserve">22. Привести  методику гидравлического расчета </w:t>
      </w:r>
      <w:proofErr w:type="gramStart"/>
      <w:r>
        <w:t>цикловых</w:t>
      </w:r>
      <w:proofErr w:type="gramEnd"/>
      <w:r>
        <w:t xml:space="preserve"> автоматизированных ГП.</w:t>
      </w:r>
    </w:p>
    <w:p w:rsidR="00400146" w:rsidRDefault="00400146" w:rsidP="00400146">
      <w:r>
        <w:t xml:space="preserve">23.Привести методику теплового расчета </w:t>
      </w:r>
      <w:proofErr w:type="gramStart"/>
      <w:r>
        <w:t>цикловых</w:t>
      </w:r>
      <w:proofErr w:type="gramEnd"/>
      <w:r>
        <w:t xml:space="preserve"> автоматизированных ГП.</w:t>
      </w:r>
    </w:p>
    <w:p w:rsidR="00400146" w:rsidRDefault="00400146" w:rsidP="00400146">
      <w:pPr>
        <w:jc w:val="center"/>
      </w:pPr>
      <w:r>
        <w:t xml:space="preserve">24.. Описать порядок составления математической модели динамики </w:t>
      </w:r>
      <w:proofErr w:type="gramStart"/>
      <w:r>
        <w:t>цикловых</w:t>
      </w:r>
      <w:proofErr w:type="gramEnd"/>
      <w:r>
        <w:t xml:space="preserve"> автоматизированных ГП.</w:t>
      </w:r>
    </w:p>
    <w:p w:rsidR="00400146" w:rsidRDefault="00400146" w:rsidP="00400146">
      <w:r>
        <w:t xml:space="preserve">25..Привести методику динамического расчета </w:t>
      </w:r>
      <w:proofErr w:type="gramStart"/>
      <w:r>
        <w:t>цикловых</w:t>
      </w:r>
      <w:proofErr w:type="gramEnd"/>
      <w:r>
        <w:t xml:space="preserve"> автоматизированных ГП.</w:t>
      </w:r>
    </w:p>
    <w:p w:rsidR="00400146" w:rsidRDefault="00400146" w:rsidP="00400146">
      <w:r>
        <w:t xml:space="preserve">26..Привести структурную схему и  описать работу </w:t>
      </w:r>
      <w:proofErr w:type="gramStart"/>
      <w:r>
        <w:t>следящего</w:t>
      </w:r>
      <w:proofErr w:type="gramEnd"/>
      <w:r>
        <w:t xml:space="preserve"> ГП с дроссельным управлением.</w:t>
      </w:r>
    </w:p>
    <w:p w:rsidR="00400146" w:rsidRDefault="00400146" w:rsidP="00400146">
      <w:r>
        <w:t>27..Описать особенности расчета следящего ГП с дроссельным управлением.</w:t>
      </w:r>
    </w:p>
    <w:p w:rsidR="00400146" w:rsidRDefault="00400146" w:rsidP="00400146">
      <w:pPr>
        <w:jc w:val="center"/>
      </w:pPr>
      <w:r>
        <w:t xml:space="preserve">28. Описать выбор структуры и особенности </w:t>
      </w:r>
      <w:proofErr w:type="gramStart"/>
      <w:r>
        <w:t>проектирования</w:t>
      </w:r>
      <w:proofErr w:type="gramEnd"/>
      <w:r>
        <w:t xml:space="preserve"> следящих ГП с машинным управлением.</w:t>
      </w:r>
    </w:p>
    <w:p w:rsidR="006A342A" w:rsidRDefault="006A342A" w:rsidP="00125EC0">
      <w:pPr>
        <w:ind w:left="360"/>
        <w:jc w:val="center"/>
        <w:rPr>
          <w:b/>
          <w:bCs/>
        </w:rPr>
      </w:pPr>
    </w:p>
    <w:sectPr w:rsidR="006A34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6FC"/>
    <w:rsid w:val="00125EC0"/>
    <w:rsid w:val="0023235A"/>
    <w:rsid w:val="00275C3E"/>
    <w:rsid w:val="00400146"/>
    <w:rsid w:val="006506FC"/>
    <w:rsid w:val="006A342A"/>
    <w:rsid w:val="00723E60"/>
    <w:rsid w:val="00E1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E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125EC0"/>
    <w:pPr>
      <w:jc w:val="both"/>
    </w:pPr>
  </w:style>
  <w:style w:type="character" w:customStyle="1" w:styleId="30">
    <w:name w:val="Основной текст 3 Знак"/>
    <w:basedOn w:val="a0"/>
    <w:link w:val="3"/>
    <w:semiHidden/>
    <w:rsid w:val="00125E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E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125EC0"/>
    <w:pPr>
      <w:jc w:val="both"/>
    </w:pPr>
  </w:style>
  <w:style w:type="character" w:customStyle="1" w:styleId="30">
    <w:name w:val="Основной текст 3 Знак"/>
    <w:basedOn w:val="a0"/>
    <w:link w:val="3"/>
    <w:semiHidden/>
    <w:rsid w:val="00125E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9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375</Words>
  <Characters>2144</Characters>
  <Application>Microsoft Office Word</Application>
  <DocSecurity>0</DocSecurity>
  <Lines>17</Lines>
  <Paragraphs>5</Paragraphs>
  <ScaleCrop>false</ScaleCrop>
  <Company>*</Company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Hal9000</dc:creator>
  <cp:keywords/>
  <dc:description/>
  <cp:lastModifiedBy>Владимир</cp:lastModifiedBy>
  <cp:revision>8</cp:revision>
  <dcterms:created xsi:type="dcterms:W3CDTF">2013-01-23T05:06:00Z</dcterms:created>
  <dcterms:modified xsi:type="dcterms:W3CDTF">2023-12-15T06:47:00Z</dcterms:modified>
</cp:coreProperties>
</file>